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7D" w:rsidRPr="006A4D58" w:rsidRDefault="00652FA3" w:rsidP="00C25E21">
      <w:pPr>
        <w:spacing w:after="100" w:afterAutospacing="1" w:line="288" w:lineRule="auto"/>
        <w:jc w:val="center"/>
        <w:rPr>
          <w:rFonts w:ascii="Arial" w:hAnsi="Arial" w:cs="Arial"/>
          <w:b/>
          <w:sz w:val="36"/>
        </w:rPr>
      </w:pPr>
      <w:r w:rsidRPr="006A4D58">
        <w:rPr>
          <w:rFonts w:ascii="Arial" w:hAnsi="Arial" w:cs="Arial"/>
          <w:b/>
          <w:sz w:val="36"/>
        </w:rPr>
        <w:t>БРАТЬЯ И СЕСТРЫ</w:t>
      </w:r>
    </w:p>
    <w:p w:rsidR="00652FA3" w:rsidRPr="001843EF" w:rsidRDefault="00455D3E" w:rsidP="00C25E21">
      <w:pPr>
        <w:spacing w:after="100" w:afterAutospacing="1" w:line="288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В</w:t>
      </w:r>
      <w:r w:rsidR="00652FA3" w:rsidRPr="001843EF">
        <w:rPr>
          <w:rFonts w:ascii="Arial" w:hAnsi="Arial" w:cs="Arial"/>
          <w:sz w:val="36"/>
        </w:rPr>
        <w:t xml:space="preserve"> Храме</w:t>
      </w:r>
      <w:r>
        <w:rPr>
          <w:rFonts w:ascii="Arial" w:hAnsi="Arial" w:cs="Arial"/>
          <w:sz w:val="36"/>
        </w:rPr>
        <w:t xml:space="preserve"> «Сретения Господня» д. Гам</w:t>
      </w:r>
      <w:r>
        <w:rPr>
          <w:rFonts w:ascii="Arial" w:hAnsi="Arial" w:cs="Arial"/>
          <w:sz w:val="36"/>
        </w:rPr>
        <w:br/>
      </w:r>
      <w:r w:rsidR="00652FA3" w:rsidRPr="001843EF">
        <w:rPr>
          <w:rFonts w:ascii="Arial" w:hAnsi="Arial" w:cs="Arial"/>
          <w:sz w:val="36"/>
        </w:rPr>
        <w:t xml:space="preserve"> свершаются</w:t>
      </w:r>
      <w:proofErr w:type="gramStart"/>
      <w:r w:rsidR="00652FA3" w:rsidRPr="001843EF">
        <w:rPr>
          <w:rFonts w:ascii="Arial" w:hAnsi="Arial" w:cs="Arial"/>
          <w:sz w:val="36"/>
        </w:rPr>
        <w:t xml:space="preserve"> С</w:t>
      </w:r>
      <w:proofErr w:type="gramEnd"/>
      <w:r w:rsidR="00652FA3" w:rsidRPr="001843EF">
        <w:rPr>
          <w:rFonts w:ascii="Arial" w:hAnsi="Arial" w:cs="Arial"/>
          <w:sz w:val="36"/>
        </w:rPr>
        <w:t>в. Таинства:</w:t>
      </w:r>
    </w:p>
    <w:p w:rsidR="00C25E21" w:rsidRPr="00C25E21" w:rsidRDefault="00C25E21" w:rsidP="00C25E21">
      <w:pPr>
        <w:spacing w:after="100" w:afterAutospacing="1" w:line="288" w:lineRule="auto"/>
        <w:jc w:val="center"/>
        <w:rPr>
          <w:rFonts w:ascii="Arial" w:hAnsi="Arial" w:cs="Arial"/>
          <w:sz w:val="8"/>
        </w:rPr>
      </w:pPr>
    </w:p>
    <w:p w:rsidR="00652FA3" w:rsidRPr="00455D3E" w:rsidRDefault="00652FA3" w:rsidP="006A4D58">
      <w:pPr>
        <w:pStyle w:val="a3"/>
        <w:numPr>
          <w:ilvl w:val="0"/>
          <w:numId w:val="1"/>
        </w:numPr>
        <w:spacing w:before="100" w:beforeAutospacing="1" w:after="120" w:line="288" w:lineRule="auto"/>
        <w:ind w:left="714" w:hanging="357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Крещения</w:t>
      </w:r>
      <w:r w:rsidRPr="00455D3E">
        <w:rPr>
          <w:rFonts w:ascii="Arial" w:hAnsi="Arial" w:cs="Arial"/>
          <w:sz w:val="30"/>
          <w:szCs w:val="30"/>
        </w:rPr>
        <w:t xml:space="preserve"> – в субботу с 9:00 (Собеседование происходит </w:t>
      </w:r>
      <w:r w:rsidR="00C03118" w:rsidRPr="00455D3E">
        <w:rPr>
          <w:rFonts w:ascii="Arial" w:hAnsi="Arial" w:cs="Arial"/>
          <w:sz w:val="30"/>
          <w:szCs w:val="30"/>
        </w:rPr>
        <w:t>за</w:t>
      </w:r>
      <w:r w:rsidRPr="00455D3E">
        <w:rPr>
          <w:rFonts w:ascii="Arial" w:hAnsi="Arial" w:cs="Arial"/>
          <w:sz w:val="30"/>
          <w:szCs w:val="30"/>
        </w:rPr>
        <w:t xml:space="preserve"> неделю</w:t>
      </w:r>
      <w:r w:rsidR="009C00BE" w:rsidRPr="00455D3E">
        <w:rPr>
          <w:rFonts w:ascii="Arial" w:hAnsi="Arial" w:cs="Arial"/>
          <w:sz w:val="30"/>
          <w:szCs w:val="30"/>
        </w:rPr>
        <w:t xml:space="preserve"> до крещения</w:t>
      </w:r>
      <w:r w:rsidR="00C03118" w:rsidRPr="00455D3E">
        <w:rPr>
          <w:rFonts w:ascii="Arial" w:hAnsi="Arial" w:cs="Arial"/>
          <w:sz w:val="30"/>
          <w:szCs w:val="30"/>
        </w:rPr>
        <w:t>,</w:t>
      </w:r>
      <w:r w:rsidRPr="00455D3E">
        <w:rPr>
          <w:rFonts w:ascii="Arial" w:hAnsi="Arial" w:cs="Arial"/>
          <w:sz w:val="30"/>
          <w:szCs w:val="30"/>
        </w:rPr>
        <w:t xml:space="preserve"> после литургии).</w:t>
      </w:r>
    </w:p>
    <w:p w:rsidR="00652FA3" w:rsidRPr="00455D3E" w:rsidRDefault="00652FA3" w:rsidP="006A4D58">
      <w:pPr>
        <w:pStyle w:val="a3"/>
        <w:numPr>
          <w:ilvl w:val="0"/>
          <w:numId w:val="1"/>
        </w:numPr>
        <w:spacing w:before="100" w:beforeAutospacing="1" w:after="120" w:line="288" w:lineRule="auto"/>
        <w:ind w:left="714" w:hanging="357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Покаяния</w:t>
      </w:r>
      <w:r w:rsidRPr="00455D3E">
        <w:rPr>
          <w:rFonts w:ascii="Arial" w:hAnsi="Arial" w:cs="Arial"/>
          <w:sz w:val="30"/>
          <w:szCs w:val="30"/>
        </w:rPr>
        <w:t xml:space="preserve"> – после вечернего богослужения (исключение </w:t>
      </w:r>
      <w:r w:rsidR="009C00BE" w:rsidRPr="00455D3E">
        <w:rPr>
          <w:rFonts w:ascii="Arial" w:hAnsi="Arial" w:cs="Arial"/>
          <w:sz w:val="30"/>
          <w:szCs w:val="30"/>
        </w:rPr>
        <w:t xml:space="preserve">- </w:t>
      </w:r>
      <w:proofErr w:type="gramStart"/>
      <w:r w:rsidR="009C00BE" w:rsidRPr="00455D3E">
        <w:rPr>
          <w:rFonts w:ascii="Arial" w:hAnsi="Arial" w:cs="Arial"/>
          <w:sz w:val="30"/>
          <w:szCs w:val="30"/>
        </w:rPr>
        <w:t>д</w:t>
      </w:r>
      <w:r w:rsidRPr="00455D3E">
        <w:rPr>
          <w:rFonts w:ascii="Arial" w:hAnsi="Arial" w:cs="Arial"/>
          <w:sz w:val="30"/>
          <w:szCs w:val="30"/>
        </w:rPr>
        <w:t>ля</w:t>
      </w:r>
      <w:proofErr w:type="gramEnd"/>
      <w:r w:rsidRPr="00455D3E">
        <w:rPr>
          <w:rFonts w:ascii="Arial" w:hAnsi="Arial" w:cs="Arial"/>
          <w:sz w:val="30"/>
          <w:szCs w:val="30"/>
        </w:rPr>
        <w:t xml:space="preserve"> живущих в отдаленных населенных пунктах).</w:t>
      </w:r>
    </w:p>
    <w:p w:rsidR="00652FA3" w:rsidRPr="00455D3E" w:rsidRDefault="00652FA3" w:rsidP="006A4D58">
      <w:pPr>
        <w:pStyle w:val="a3"/>
        <w:numPr>
          <w:ilvl w:val="0"/>
          <w:numId w:val="1"/>
        </w:numPr>
        <w:spacing w:before="100" w:beforeAutospacing="1" w:after="120" w:line="288" w:lineRule="auto"/>
        <w:ind w:left="714" w:hanging="357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Елеосвящения</w:t>
      </w:r>
      <w:r w:rsidRPr="00455D3E">
        <w:rPr>
          <w:rFonts w:ascii="Arial" w:hAnsi="Arial" w:cs="Arial"/>
          <w:sz w:val="30"/>
          <w:szCs w:val="30"/>
        </w:rPr>
        <w:t xml:space="preserve"> (</w:t>
      </w:r>
      <w:r w:rsidRPr="00455D3E">
        <w:rPr>
          <w:rFonts w:ascii="Arial" w:hAnsi="Arial" w:cs="Arial"/>
          <w:b/>
          <w:sz w:val="30"/>
          <w:szCs w:val="30"/>
        </w:rPr>
        <w:t>Соборования</w:t>
      </w:r>
      <w:r w:rsidR="009C00BE" w:rsidRPr="00455D3E">
        <w:rPr>
          <w:rFonts w:ascii="Arial" w:hAnsi="Arial" w:cs="Arial"/>
          <w:sz w:val="30"/>
          <w:szCs w:val="30"/>
        </w:rPr>
        <w:t>) – в Великий Пост и</w:t>
      </w:r>
      <w:r w:rsidRPr="00455D3E">
        <w:rPr>
          <w:rFonts w:ascii="Arial" w:hAnsi="Arial" w:cs="Arial"/>
          <w:sz w:val="30"/>
          <w:szCs w:val="30"/>
        </w:rPr>
        <w:t xml:space="preserve"> для тяжело </w:t>
      </w:r>
      <w:proofErr w:type="gramStart"/>
      <w:r w:rsidRPr="00455D3E">
        <w:rPr>
          <w:rFonts w:ascii="Arial" w:hAnsi="Arial" w:cs="Arial"/>
          <w:sz w:val="30"/>
          <w:szCs w:val="30"/>
        </w:rPr>
        <w:t>болящих</w:t>
      </w:r>
      <w:proofErr w:type="gramEnd"/>
      <w:r w:rsidRPr="00455D3E">
        <w:rPr>
          <w:rFonts w:ascii="Arial" w:hAnsi="Arial" w:cs="Arial"/>
          <w:sz w:val="30"/>
          <w:szCs w:val="30"/>
        </w:rPr>
        <w:t xml:space="preserve"> – по заказу.</w:t>
      </w:r>
    </w:p>
    <w:p w:rsidR="00652FA3" w:rsidRPr="00455D3E" w:rsidRDefault="00652FA3" w:rsidP="006A4D58">
      <w:pPr>
        <w:pStyle w:val="a3"/>
        <w:numPr>
          <w:ilvl w:val="0"/>
          <w:numId w:val="1"/>
        </w:numPr>
        <w:spacing w:before="100" w:beforeAutospacing="1" w:after="120" w:line="288" w:lineRule="auto"/>
        <w:ind w:left="714" w:hanging="357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Брака</w:t>
      </w:r>
      <w:r w:rsidRPr="00455D3E">
        <w:rPr>
          <w:rFonts w:ascii="Arial" w:hAnsi="Arial" w:cs="Arial"/>
          <w:sz w:val="30"/>
          <w:szCs w:val="30"/>
        </w:rPr>
        <w:t xml:space="preserve"> (</w:t>
      </w:r>
      <w:r w:rsidRPr="00455D3E">
        <w:rPr>
          <w:rFonts w:ascii="Arial" w:hAnsi="Arial" w:cs="Arial"/>
          <w:b/>
          <w:sz w:val="30"/>
          <w:szCs w:val="30"/>
        </w:rPr>
        <w:t>Венчания</w:t>
      </w:r>
      <w:r w:rsidRPr="00455D3E">
        <w:rPr>
          <w:rFonts w:ascii="Arial" w:hAnsi="Arial" w:cs="Arial"/>
          <w:sz w:val="30"/>
          <w:szCs w:val="30"/>
        </w:rPr>
        <w:t>) – после Исповеди и Причащения.</w:t>
      </w:r>
    </w:p>
    <w:p w:rsidR="00C25E21" w:rsidRPr="00455D3E" w:rsidRDefault="00C25E21" w:rsidP="00C25E21">
      <w:pPr>
        <w:pStyle w:val="a3"/>
        <w:spacing w:after="100" w:afterAutospacing="1" w:line="288" w:lineRule="auto"/>
        <w:rPr>
          <w:rFonts w:ascii="Arial" w:hAnsi="Arial" w:cs="Arial"/>
          <w:sz w:val="30"/>
          <w:szCs w:val="30"/>
        </w:rPr>
      </w:pPr>
    </w:p>
    <w:p w:rsidR="00652FA3" w:rsidRPr="00455D3E" w:rsidRDefault="00652FA3" w:rsidP="00C25E21">
      <w:pPr>
        <w:pStyle w:val="a3"/>
        <w:spacing w:after="100" w:afterAutospacing="1" w:line="288" w:lineRule="auto"/>
        <w:rPr>
          <w:rFonts w:ascii="Arial" w:hAnsi="Arial" w:cs="Arial"/>
          <w:b/>
          <w:sz w:val="20"/>
          <w:szCs w:val="30"/>
          <w:u w:val="single"/>
        </w:rPr>
      </w:pPr>
      <w:r w:rsidRPr="00455D3E">
        <w:rPr>
          <w:rFonts w:ascii="Arial" w:hAnsi="Arial" w:cs="Arial"/>
          <w:b/>
          <w:sz w:val="30"/>
          <w:szCs w:val="30"/>
          <w:u w:val="single"/>
        </w:rPr>
        <w:t>А ТАК ЖЕ</w:t>
      </w:r>
      <w:r w:rsidR="00C25E21" w:rsidRPr="00455D3E">
        <w:rPr>
          <w:rFonts w:ascii="Arial" w:hAnsi="Arial" w:cs="Arial"/>
          <w:b/>
          <w:sz w:val="30"/>
          <w:szCs w:val="30"/>
          <w:u w:val="single"/>
        </w:rPr>
        <w:t>:</w:t>
      </w:r>
      <w:r w:rsidR="00C25E21" w:rsidRPr="00455D3E">
        <w:rPr>
          <w:rFonts w:ascii="Arial" w:hAnsi="Arial" w:cs="Arial"/>
          <w:b/>
          <w:sz w:val="30"/>
          <w:szCs w:val="30"/>
          <w:u w:val="single"/>
        </w:rPr>
        <w:br/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Отпевания усопших</w:t>
      </w:r>
      <w:r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                     </w:t>
      </w:r>
      <w:r w:rsidRPr="00455D3E">
        <w:rPr>
          <w:rFonts w:ascii="Arial" w:hAnsi="Arial" w:cs="Arial"/>
          <w:sz w:val="30"/>
          <w:szCs w:val="30"/>
        </w:rPr>
        <w:t>(по заказу).</w:t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Панихиды</w:t>
      </w:r>
      <w:r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</w:t>
      </w:r>
      <w:r w:rsidRPr="00455D3E">
        <w:rPr>
          <w:rFonts w:ascii="Arial" w:hAnsi="Arial" w:cs="Arial"/>
          <w:sz w:val="30"/>
          <w:szCs w:val="30"/>
        </w:rPr>
        <w:t>(в родительскую субботу и по заказу).</w:t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Освящение дома</w:t>
      </w:r>
      <w:r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                 </w:t>
      </w:r>
      <w:r w:rsidRPr="00455D3E">
        <w:rPr>
          <w:rFonts w:ascii="Arial" w:hAnsi="Arial" w:cs="Arial"/>
          <w:sz w:val="30"/>
          <w:szCs w:val="30"/>
        </w:rPr>
        <w:t>(по заказу).</w:t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Освящение машины</w:t>
      </w:r>
      <w:r w:rsidR="00C25E21"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                 </w:t>
      </w:r>
      <w:r w:rsidRPr="00455D3E">
        <w:rPr>
          <w:rFonts w:ascii="Arial" w:hAnsi="Arial" w:cs="Arial"/>
          <w:sz w:val="30"/>
          <w:szCs w:val="30"/>
        </w:rPr>
        <w:t>(по заказу).</w:t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Молебен перед началом доброго дела</w:t>
      </w:r>
      <w:r w:rsidR="00C25E21"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                                              </w:t>
      </w:r>
      <w:r w:rsidRPr="00455D3E">
        <w:rPr>
          <w:rFonts w:ascii="Arial" w:hAnsi="Arial" w:cs="Arial"/>
          <w:sz w:val="30"/>
          <w:szCs w:val="30"/>
        </w:rPr>
        <w:t>(по заказу).</w:t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 xml:space="preserve">Молебен о </w:t>
      </w:r>
      <w:proofErr w:type="gramStart"/>
      <w:r w:rsidRPr="00455D3E">
        <w:rPr>
          <w:rFonts w:ascii="Arial" w:hAnsi="Arial" w:cs="Arial"/>
          <w:b/>
          <w:sz w:val="30"/>
          <w:szCs w:val="30"/>
        </w:rPr>
        <w:t>путешествующих</w:t>
      </w:r>
      <w:proofErr w:type="gramEnd"/>
      <w:r w:rsidR="00C25E21"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                               </w:t>
      </w:r>
      <w:r w:rsidRPr="00455D3E">
        <w:rPr>
          <w:rFonts w:ascii="Arial" w:hAnsi="Arial" w:cs="Arial"/>
          <w:sz w:val="30"/>
          <w:szCs w:val="30"/>
        </w:rPr>
        <w:t>(по заказу).</w:t>
      </w:r>
    </w:p>
    <w:p w:rsidR="00652FA3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Благодарственный молебен</w:t>
      </w:r>
      <w:r w:rsidR="00C25E21" w:rsidRPr="00455D3E">
        <w:rPr>
          <w:rFonts w:ascii="Arial" w:hAnsi="Arial" w:cs="Arial"/>
          <w:sz w:val="30"/>
          <w:szCs w:val="30"/>
        </w:rPr>
        <w:t xml:space="preserve"> </w:t>
      </w:r>
      <w:r w:rsidR="00C25E21" w:rsidRPr="00455D3E">
        <w:rPr>
          <w:rFonts w:ascii="Arial" w:hAnsi="Arial" w:cs="Arial"/>
          <w:sz w:val="30"/>
          <w:szCs w:val="30"/>
        </w:rPr>
        <w:br/>
        <w:t xml:space="preserve">                                            </w:t>
      </w:r>
      <w:r w:rsidRPr="00455D3E">
        <w:rPr>
          <w:rFonts w:ascii="Arial" w:hAnsi="Arial" w:cs="Arial"/>
          <w:sz w:val="30"/>
          <w:szCs w:val="30"/>
        </w:rPr>
        <w:t>(по заказу).</w:t>
      </w:r>
    </w:p>
    <w:p w:rsidR="00C25E21" w:rsidRPr="00455D3E" w:rsidRDefault="00652FA3" w:rsidP="00C25E21">
      <w:pPr>
        <w:pStyle w:val="a3"/>
        <w:numPr>
          <w:ilvl w:val="0"/>
          <w:numId w:val="2"/>
        </w:numPr>
        <w:spacing w:after="100" w:afterAutospacing="1" w:line="288" w:lineRule="auto"/>
        <w:rPr>
          <w:rFonts w:ascii="Arial" w:hAnsi="Arial" w:cs="Arial"/>
          <w:b/>
          <w:sz w:val="30"/>
          <w:szCs w:val="30"/>
        </w:rPr>
      </w:pPr>
      <w:r w:rsidRPr="00455D3E">
        <w:rPr>
          <w:rFonts w:ascii="Arial" w:hAnsi="Arial" w:cs="Arial"/>
          <w:b/>
          <w:sz w:val="30"/>
          <w:szCs w:val="30"/>
        </w:rPr>
        <w:t>В</w:t>
      </w:r>
      <w:r w:rsidR="006A4D58" w:rsidRPr="00455D3E">
        <w:rPr>
          <w:rFonts w:ascii="Arial" w:hAnsi="Arial" w:cs="Arial"/>
          <w:b/>
          <w:sz w:val="30"/>
          <w:szCs w:val="30"/>
        </w:rPr>
        <w:t>еликое освя</w:t>
      </w:r>
      <w:r w:rsidR="00C25E21" w:rsidRPr="00455D3E">
        <w:rPr>
          <w:rFonts w:ascii="Arial" w:hAnsi="Arial" w:cs="Arial"/>
          <w:b/>
          <w:sz w:val="30"/>
          <w:szCs w:val="30"/>
        </w:rPr>
        <w:t>щение воды</w:t>
      </w:r>
      <w:r w:rsidR="00C03118" w:rsidRPr="00455D3E">
        <w:rPr>
          <w:rFonts w:ascii="Arial" w:hAnsi="Arial" w:cs="Arial"/>
          <w:b/>
          <w:sz w:val="30"/>
          <w:szCs w:val="30"/>
        </w:rPr>
        <w:t xml:space="preserve"> </w:t>
      </w:r>
      <w:r w:rsidR="00CD09E3" w:rsidRPr="00455D3E">
        <w:rPr>
          <w:rFonts w:ascii="Arial" w:hAnsi="Arial" w:cs="Arial"/>
          <w:b/>
          <w:sz w:val="30"/>
          <w:szCs w:val="30"/>
        </w:rPr>
        <w:br/>
        <w:t xml:space="preserve">                                            </w:t>
      </w:r>
      <w:r w:rsidR="009C00BE" w:rsidRPr="00455D3E">
        <w:rPr>
          <w:rFonts w:ascii="Arial" w:hAnsi="Arial" w:cs="Arial"/>
          <w:sz w:val="30"/>
          <w:szCs w:val="30"/>
        </w:rPr>
        <w:t>(</w:t>
      </w:r>
      <w:r w:rsidR="00C03118" w:rsidRPr="00455D3E">
        <w:rPr>
          <w:rFonts w:ascii="Arial" w:hAnsi="Arial" w:cs="Arial"/>
          <w:sz w:val="30"/>
          <w:szCs w:val="30"/>
        </w:rPr>
        <w:t>в день Богоявления).</w:t>
      </w:r>
    </w:p>
    <w:p w:rsidR="00C25E21" w:rsidRDefault="00C25E21" w:rsidP="00C25E21">
      <w:pPr>
        <w:spacing w:after="100" w:afterAutospacing="1" w:line="288" w:lineRule="auto"/>
        <w:jc w:val="center"/>
        <w:rPr>
          <w:sz w:val="36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2EE7A49" wp14:editId="41D62F8A">
            <wp:extent cx="2796989" cy="681532"/>
            <wp:effectExtent l="0" t="0" r="3810" b="4445"/>
            <wp:docPr id="5" name="Рисунок 5" descr="C:\Users\Михаил\Desktop\С рабочего стола\церковь\26821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С рабочего стола\церковь\26821857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89" cy="6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br w:type="page"/>
      </w:r>
    </w:p>
    <w:p w:rsidR="00455D3E" w:rsidRPr="00455D3E" w:rsidRDefault="00455D3E" w:rsidP="00455D3E">
      <w:pPr>
        <w:jc w:val="center"/>
        <w:rPr>
          <w:rFonts w:ascii="Arial" w:hAnsi="Arial" w:cs="Arial"/>
          <w:b/>
          <w:sz w:val="12"/>
        </w:rPr>
      </w:pPr>
    </w:p>
    <w:p w:rsidR="00C25E21" w:rsidRPr="006A4D58" w:rsidRDefault="00C25E21" w:rsidP="00C25E21">
      <w:pPr>
        <w:spacing w:after="100" w:afterAutospacing="1" w:line="288" w:lineRule="auto"/>
        <w:jc w:val="center"/>
        <w:rPr>
          <w:rFonts w:ascii="Arial" w:hAnsi="Arial" w:cs="Arial"/>
          <w:b/>
          <w:sz w:val="36"/>
        </w:rPr>
      </w:pPr>
      <w:r w:rsidRPr="006A4D58">
        <w:rPr>
          <w:rFonts w:ascii="Arial" w:hAnsi="Arial" w:cs="Arial"/>
          <w:b/>
          <w:sz w:val="36"/>
        </w:rPr>
        <w:t>БРАТЬЯ И СЕСТРЫ</w:t>
      </w:r>
    </w:p>
    <w:p w:rsidR="00652FA3" w:rsidRDefault="00455D3E" w:rsidP="00455D3E">
      <w:pPr>
        <w:spacing w:after="100" w:afterAutospacing="1" w:line="288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В</w:t>
      </w:r>
      <w:r w:rsidR="00C25E21" w:rsidRPr="006A4D58">
        <w:rPr>
          <w:rFonts w:ascii="Arial" w:hAnsi="Arial" w:cs="Arial"/>
          <w:sz w:val="36"/>
        </w:rPr>
        <w:t xml:space="preserve"> Храме</w:t>
      </w:r>
      <w:r>
        <w:rPr>
          <w:rFonts w:ascii="Arial" w:hAnsi="Arial" w:cs="Arial"/>
          <w:sz w:val="36"/>
        </w:rPr>
        <w:t xml:space="preserve"> «Сретения Господня» д. Гам</w:t>
      </w:r>
      <w:r>
        <w:rPr>
          <w:rFonts w:ascii="Arial" w:hAnsi="Arial" w:cs="Arial"/>
          <w:sz w:val="36"/>
        </w:rPr>
        <w:br/>
      </w:r>
      <w:r w:rsidR="00C25E21" w:rsidRPr="006A4D58">
        <w:rPr>
          <w:rFonts w:ascii="Arial" w:hAnsi="Arial" w:cs="Arial"/>
          <w:sz w:val="36"/>
        </w:rPr>
        <w:t xml:space="preserve"> м</w:t>
      </w:r>
      <w:r w:rsidR="00652FA3" w:rsidRPr="006A4D58">
        <w:rPr>
          <w:rFonts w:ascii="Arial" w:hAnsi="Arial" w:cs="Arial"/>
          <w:sz w:val="36"/>
        </w:rPr>
        <w:t>ожно подать записки</w:t>
      </w:r>
    </w:p>
    <w:p w:rsidR="006A4D58" w:rsidRPr="006A4D58" w:rsidRDefault="006A4D58" w:rsidP="00C25E21">
      <w:pPr>
        <w:spacing w:after="100" w:afterAutospacing="1" w:line="288" w:lineRule="auto"/>
        <w:jc w:val="center"/>
        <w:rPr>
          <w:rFonts w:ascii="Arial" w:hAnsi="Arial" w:cs="Arial"/>
          <w:sz w:val="12"/>
        </w:rPr>
      </w:pPr>
      <w:bookmarkStart w:id="0" w:name="_GoBack"/>
      <w:bookmarkEnd w:id="0"/>
    </w:p>
    <w:p w:rsidR="00652FA3" w:rsidRPr="00C25E21" w:rsidRDefault="006A4D58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 xml:space="preserve"> </w:t>
      </w:r>
      <w:proofErr w:type="gramStart"/>
      <w:r w:rsidR="00652FA3" w:rsidRPr="006A4D58">
        <w:rPr>
          <w:rFonts w:ascii="Arial" w:hAnsi="Arial" w:cs="Arial"/>
          <w:b/>
          <w:sz w:val="36"/>
        </w:rPr>
        <w:t>О Здравии</w:t>
      </w:r>
      <w:r w:rsidR="00652FA3" w:rsidRPr="00C25E21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 xml:space="preserve">     </w:t>
      </w:r>
      <w:r w:rsidR="00652FA3" w:rsidRPr="00C25E21">
        <w:rPr>
          <w:rFonts w:ascii="Arial" w:hAnsi="Arial" w:cs="Arial"/>
          <w:sz w:val="36"/>
        </w:rPr>
        <w:t xml:space="preserve">на Проскомидию (только для </w:t>
      </w:r>
      <w:r>
        <w:rPr>
          <w:rFonts w:ascii="Arial" w:hAnsi="Arial" w:cs="Arial"/>
          <w:sz w:val="36"/>
        </w:rPr>
        <w:br/>
        <w:t xml:space="preserve">                          </w:t>
      </w:r>
      <w:r w:rsidR="00652FA3" w:rsidRPr="00C25E21">
        <w:rPr>
          <w:rFonts w:ascii="Arial" w:hAnsi="Arial" w:cs="Arial"/>
          <w:sz w:val="36"/>
        </w:rPr>
        <w:t xml:space="preserve">крещенных), простую (можно для </w:t>
      </w:r>
      <w:r>
        <w:rPr>
          <w:rFonts w:ascii="Arial" w:hAnsi="Arial" w:cs="Arial"/>
          <w:sz w:val="36"/>
        </w:rPr>
        <w:br/>
        <w:t xml:space="preserve">                          </w:t>
      </w:r>
      <w:r w:rsidR="00652FA3" w:rsidRPr="00C25E21">
        <w:rPr>
          <w:rFonts w:ascii="Arial" w:hAnsi="Arial" w:cs="Arial"/>
          <w:sz w:val="36"/>
        </w:rPr>
        <w:t>некрещеных).</w:t>
      </w:r>
      <w:proofErr w:type="gramEnd"/>
    </w:p>
    <w:p w:rsidR="00652FA3" w:rsidRPr="00C25E21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proofErr w:type="gramStart"/>
      <w:r w:rsidRPr="006A4D58">
        <w:rPr>
          <w:rFonts w:ascii="Arial" w:hAnsi="Arial" w:cs="Arial"/>
          <w:b/>
          <w:sz w:val="36"/>
        </w:rPr>
        <w:t>О</w:t>
      </w:r>
      <w:proofErr w:type="gramEnd"/>
      <w:r w:rsidRPr="006A4D58">
        <w:rPr>
          <w:rFonts w:ascii="Arial" w:hAnsi="Arial" w:cs="Arial"/>
          <w:b/>
          <w:sz w:val="36"/>
        </w:rPr>
        <w:t xml:space="preserve"> Упокоении</w:t>
      </w:r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t xml:space="preserve">  </w:t>
      </w:r>
      <w:r w:rsidRPr="00C25E21">
        <w:rPr>
          <w:rFonts w:ascii="Arial" w:hAnsi="Arial" w:cs="Arial"/>
          <w:sz w:val="36"/>
        </w:rPr>
        <w:t xml:space="preserve">на Проскомидию и простую </w:t>
      </w:r>
      <w:r w:rsidR="006A4D58">
        <w:rPr>
          <w:rFonts w:ascii="Arial" w:hAnsi="Arial" w:cs="Arial"/>
          <w:sz w:val="36"/>
        </w:rPr>
        <w:br/>
        <w:t xml:space="preserve">                          </w:t>
      </w:r>
      <w:r w:rsidRPr="00C25E21">
        <w:rPr>
          <w:rFonts w:ascii="Arial" w:hAnsi="Arial" w:cs="Arial"/>
          <w:sz w:val="36"/>
        </w:rPr>
        <w:t>(только для крещенных).</w:t>
      </w:r>
    </w:p>
    <w:p w:rsidR="00652FA3" w:rsidRPr="00C25E21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 xml:space="preserve">О </w:t>
      </w:r>
      <w:proofErr w:type="gramStart"/>
      <w:r w:rsidRPr="006A4D58">
        <w:rPr>
          <w:rFonts w:ascii="Arial" w:hAnsi="Arial" w:cs="Arial"/>
          <w:b/>
          <w:sz w:val="36"/>
        </w:rPr>
        <w:t>Болящих</w:t>
      </w:r>
      <w:proofErr w:type="gramEnd"/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t xml:space="preserve">     </w:t>
      </w:r>
      <w:r w:rsidRPr="00C25E21">
        <w:rPr>
          <w:rFonts w:ascii="Arial" w:hAnsi="Arial" w:cs="Arial"/>
          <w:sz w:val="36"/>
        </w:rPr>
        <w:t>(на Проскомидию и простую).</w:t>
      </w:r>
    </w:p>
    <w:p w:rsidR="00652FA3" w:rsidRPr="00C25E21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 xml:space="preserve">О </w:t>
      </w:r>
      <w:proofErr w:type="gramStart"/>
      <w:r w:rsidRPr="006A4D58">
        <w:rPr>
          <w:rFonts w:ascii="Arial" w:hAnsi="Arial" w:cs="Arial"/>
          <w:b/>
          <w:sz w:val="36"/>
        </w:rPr>
        <w:t>Путешествующих</w:t>
      </w:r>
      <w:proofErr w:type="gramEnd"/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br/>
        <w:t xml:space="preserve">                          </w:t>
      </w:r>
      <w:r w:rsidRPr="00C25E21">
        <w:rPr>
          <w:rFonts w:ascii="Arial" w:hAnsi="Arial" w:cs="Arial"/>
          <w:sz w:val="36"/>
        </w:rPr>
        <w:t>(на Проскомидию и простую).</w:t>
      </w:r>
    </w:p>
    <w:p w:rsidR="00652FA3" w:rsidRPr="00C25E21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 xml:space="preserve">На </w:t>
      </w:r>
      <w:r w:rsidR="00C03118">
        <w:rPr>
          <w:rFonts w:ascii="Arial" w:hAnsi="Arial" w:cs="Arial"/>
          <w:b/>
          <w:sz w:val="36"/>
        </w:rPr>
        <w:t>всякое</w:t>
      </w:r>
      <w:r w:rsidRPr="006A4D58">
        <w:rPr>
          <w:rFonts w:ascii="Arial" w:hAnsi="Arial" w:cs="Arial"/>
          <w:b/>
          <w:sz w:val="36"/>
        </w:rPr>
        <w:t xml:space="preserve"> прошение</w:t>
      </w:r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br/>
        <w:t xml:space="preserve">                          </w:t>
      </w:r>
      <w:r w:rsidRPr="00C25E21">
        <w:rPr>
          <w:rFonts w:ascii="Arial" w:hAnsi="Arial" w:cs="Arial"/>
          <w:sz w:val="36"/>
        </w:rPr>
        <w:t>(на Проскомидию и простую).</w:t>
      </w:r>
    </w:p>
    <w:p w:rsidR="00652FA3" w:rsidRPr="00C25E21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>О начале доброго дела</w:t>
      </w:r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br/>
        <w:t xml:space="preserve">                          </w:t>
      </w:r>
      <w:r w:rsidRPr="00C25E21">
        <w:rPr>
          <w:rFonts w:ascii="Arial" w:hAnsi="Arial" w:cs="Arial"/>
          <w:sz w:val="36"/>
        </w:rPr>
        <w:t>(на Проскомидию и простую).</w:t>
      </w:r>
    </w:p>
    <w:p w:rsidR="00652FA3" w:rsidRPr="00C25E21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>Благодарственная молитва</w:t>
      </w:r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br/>
        <w:t xml:space="preserve">                          </w:t>
      </w:r>
      <w:r w:rsidRPr="00C25E21">
        <w:rPr>
          <w:rFonts w:ascii="Arial" w:hAnsi="Arial" w:cs="Arial"/>
          <w:sz w:val="36"/>
        </w:rPr>
        <w:t>(на Проскомидию и простую).</w:t>
      </w:r>
    </w:p>
    <w:p w:rsidR="00652FA3" w:rsidRDefault="00652FA3" w:rsidP="006A4D58">
      <w:pPr>
        <w:pStyle w:val="a3"/>
        <w:numPr>
          <w:ilvl w:val="0"/>
          <w:numId w:val="3"/>
        </w:numPr>
        <w:spacing w:before="120" w:after="120" w:line="360" w:lineRule="auto"/>
        <w:ind w:left="992" w:hanging="635"/>
        <w:rPr>
          <w:rFonts w:ascii="Arial" w:hAnsi="Arial" w:cs="Arial"/>
          <w:sz w:val="36"/>
        </w:rPr>
      </w:pPr>
      <w:r w:rsidRPr="006A4D58">
        <w:rPr>
          <w:rFonts w:ascii="Arial" w:hAnsi="Arial" w:cs="Arial"/>
          <w:b/>
          <w:sz w:val="36"/>
        </w:rPr>
        <w:t xml:space="preserve">О в заточении </w:t>
      </w:r>
      <w:proofErr w:type="gramStart"/>
      <w:r w:rsidRPr="006A4D58">
        <w:rPr>
          <w:rFonts w:ascii="Arial" w:hAnsi="Arial" w:cs="Arial"/>
          <w:b/>
          <w:sz w:val="36"/>
        </w:rPr>
        <w:t>находящихся</w:t>
      </w:r>
      <w:proofErr w:type="gramEnd"/>
      <w:r w:rsidRPr="00C25E21">
        <w:rPr>
          <w:rFonts w:ascii="Arial" w:hAnsi="Arial" w:cs="Arial"/>
          <w:sz w:val="36"/>
        </w:rPr>
        <w:t xml:space="preserve"> </w:t>
      </w:r>
      <w:r w:rsidR="006A4D58">
        <w:rPr>
          <w:rFonts w:ascii="Arial" w:hAnsi="Arial" w:cs="Arial"/>
          <w:sz w:val="36"/>
        </w:rPr>
        <w:br/>
        <w:t xml:space="preserve">                          </w:t>
      </w:r>
      <w:r w:rsidRPr="00C25E21">
        <w:rPr>
          <w:rFonts w:ascii="Arial" w:hAnsi="Arial" w:cs="Arial"/>
          <w:sz w:val="36"/>
        </w:rPr>
        <w:t>(на Проскомидию и простую).</w:t>
      </w:r>
    </w:p>
    <w:p w:rsidR="006A4D58" w:rsidRPr="00C25E21" w:rsidRDefault="006A4D58" w:rsidP="006A4D58">
      <w:pPr>
        <w:pStyle w:val="a3"/>
        <w:spacing w:before="120" w:after="120" w:line="360" w:lineRule="auto"/>
        <w:ind w:left="0" w:right="-35"/>
        <w:rPr>
          <w:rFonts w:ascii="Arial" w:hAnsi="Arial" w:cs="Arial"/>
          <w:sz w:val="36"/>
        </w:rPr>
      </w:pPr>
    </w:p>
    <w:p w:rsidR="002223F4" w:rsidRPr="00C25E21" w:rsidRDefault="006A4D58" w:rsidP="006A4D58">
      <w:pPr>
        <w:pStyle w:val="a3"/>
        <w:spacing w:after="120" w:line="288" w:lineRule="auto"/>
        <w:ind w:left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1F2D846" wp14:editId="5C5FAAB4">
            <wp:extent cx="2796989" cy="681532"/>
            <wp:effectExtent l="0" t="0" r="3810" b="4445"/>
            <wp:docPr id="1" name="Рисунок 1" descr="C:\Users\Михаил\Desktop\С рабочего стола\церковь\26821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С рабочего стола\церковь\26821857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89" cy="6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3F4" w:rsidRPr="00C25E21" w:rsidSect="00C03118">
      <w:pgSz w:w="11906" w:h="16838"/>
      <w:pgMar w:top="1135" w:right="1080" w:bottom="567" w:left="108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AAD"/>
    <w:multiLevelType w:val="hybridMultilevel"/>
    <w:tmpl w:val="2256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141"/>
    <w:multiLevelType w:val="hybridMultilevel"/>
    <w:tmpl w:val="EEFAA3B2"/>
    <w:lvl w:ilvl="0" w:tplc="D91CA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D27DD"/>
    <w:multiLevelType w:val="hybridMultilevel"/>
    <w:tmpl w:val="8BB0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3"/>
    <w:rsid w:val="001843EF"/>
    <w:rsid w:val="002223F4"/>
    <w:rsid w:val="00382E27"/>
    <w:rsid w:val="00455D3E"/>
    <w:rsid w:val="0063377D"/>
    <w:rsid w:val="00652FA3"/>
    <w:rsid w:val="006A4D58"/>
    <w:rsid w:val="006B68E0"/>
    <w:rsid w:val="009C00BE"/>
    <w:rsid w:val="00C03118"/>
    <w:rsid w:val="00C25E21"/>
    <w:rsid w:val="00C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A3"/>
    <w:pPr>
      <w:ind w:left="720"/>
      <w:contextualSpacing/>
    </w:pPr>
  </w:style>
  <w:style w:type="paragraph" w:styleId="a4">
    <w:name w:val="Balloon Text"/>
    <w:basedOn w:val="a"/>
    <w:link w:val="a5"/>
    <w:rsid w:val="00C25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A3"/>
    <w:pPr>
      <w:ind w:left="720"/>
      <w:contextualSpacing/>
    </w:pPr>
  </w:style>
  <w:style w:type="paragraph" w:styleId="a4">
    <w:name w:val="Balloon Text"/>
    <w:basedOn w:val="a"/>
    <w:link w:val="a5"/>
    <w:rsid w:val="00C25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2015-10-28T15:11:00Z</cp:lastPrinted>
  <dcterms:created xsi:type="dcterms:W3CDTF">2015-10-24T17:49:00Z</dcterms:created>
  <dcterms:modified xsi:type="dcterms:W3CDTF">2015-10-28T16:14:00Z</dcterms:modified>
</cp:coreProperties>
</file>